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Перечень ссылок для скачивания рекламно-информационных материалов, продвигающих ценности семьи и ответственного родительства,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предоставленных Фондом поддержки детей, 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находящихся в трудной жизненной ситуации</w:t>
      </w:r>
    </w:p>
    <w:bookmarkEnd w:id="0"/>
    <w:p>
      <w:pPr>
        <w:pStyle w:val="4"/>
        <w:spacing w:beforeAutospacing="0" w:after="0" w:afterAutospacing="0"/>
        <w:contextualSpacing/>
        <w:jc w:val="both"/>
      </w:pPr>
    </w:p>
    <w:p>
      <w:pPr>
        <w:pStyle w:val="4"/>
        <w:spacing w:beforeAutospacing="0" w:after="0" w:afterAutospacing="0"/>
        <w:contextualSpacing/>
        <w:jc w:val="both"/>
      </w:pPr>
    </w:p>
    <w:p>
      <w:pPr>
        <w:pStyle w:val="4"/>
        <w:spacing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Тема: «Отцовство – твой главный жизненный проект» </w:t>
      </w:r>
    </w:p>
    <w:p>
      <w:pPr>
        <w:pStyle w:val="4"/>
        <w:numPr>
          <w:ilvl w:val="0"/>
          <w:numId w:val="1"/>
        </w:numPr>
        <w:tabs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Видеоролики </w:t>
      </w:r>
    </w:p>
    <w:p>
      <w:pPr>
        <w:pStyle w:val="4"/>
        <w:tabs>
          <w:tab w:val="left" w:pos="1134"/>
        </w:tabs>
        <w:spacing w:beforeAutospacing="0" w:after="0" w:afterAutospacing="0"/>
        <w:ind w:left="1069" w:hanging="360"/>
        <w:contextualSpacing/>
      </w:pPr>
      <w:r>
        <w:rPr>
          <w:sz w:val="28"/>
          <w:szCs w:val="28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C5UC%252FfWj29CLjj%26c%3Dswm%26r%3Dhttp%26o%3Dmail%26v%3D2%26s%3Da638de1161e29151" \h </w:instrText>
      </w:r>
      <w:r>
        <w:fldChar w:fldCharType="separate"/>
      </w:r>
      <w:r>
        <w:rPr>
          <w:rStyle w:val="5"/>
          <w:sz w:val="28"/>
          <w:szCs w:val="28"/>
        </w:rPr>
        <w:t>https://cloud.mail.ru/public/C5UC/fWj29CLjj</w:t>
      </w:r>
      <w:r>
        <w:rPr>
          <w:rStyle w:val="5"/>
          <w:sz w:val="28"/>
          <w:szCs w:val="28"/>
        </w:rPr>
        <w:fldChar w:fldCharType="end"/>
      </w:r>
    </w:p>
    <w:p>
      <w:pPr>
        <w:pStyle w:val="4"/>
        <w:numPr>
          <w:ilvl w:val="0"/>
          <w:numId w:val="1"/>
        </w:numPr>
        <w:tabs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Макеты наружной рекламы </w:t>
      </w:r>
    </w:p>
    <w:p>
      <w:pPr>
        <w:pStyle w:val="4"/>
        <w:tabs>
          <w:tab w:val="left" w:pos="284"/>
          <w:tab w:val="left" w:pos="1134"/>
        </w:tabs>
        <w:spacing w:beforeAutospacing="0" w:after="0" w:afterAutospacing="0"/>
        <w:ind w:left="1069" w:hanging="360"/>
        <w:contextualSpacing/>
      </w:pPr>
      <w:r>
        <w:rPr>
          <w:sz w:val="28"/>
          <w:szCs w:val="28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Cjig%252FiDXMV7FTw%26c%3Dswm%26r%3Dhttp%26o%3Dmail%26v%3D2%26s%3D428df1ce2a03a26a" \h </w:instrText>
      </w:r>
      <w:r>
        <w:fldChar w:fldCharType="separate"/>
      </w:r>
      <w:r>
        <w:rPr>
          <w:rStyle w:val="5"/>
          <w:sz w:val="28"/>
          <w:szCs w:val="28"/>
        </w:rPr>
        <w:t>https://cloud.mail.ru/public/Cjig/iDXMV7FTw</w:t>
      </w:r>
      <w:r>
        <w:rPr>
          <w:rStyle w:val="5"/>
          <w:sz w:val="28"/>
          <w:szCs w:val="28"/>
        </w:rPr>
        <w:fldChar w:fldCharType="end"/>
      </w:r>
    </w:p>
    <w:p>
      <w:pPr>
        <w:pStyle w:val="4"/>
        <w:numPr>
          <w:ilvl w:val="0"/>
          <w:numId w:val="1"/>
        </w:numPr>
        <w:tabs>
          <w:tab w:val="left" w:pos="284"/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Интернет-баннеры</w:t>
      </w:r>
    </w:p>
    <w:p>
      <w:pPr>
        <w:pStyle w:val="4"/>
        <w:tabs>
          <w:tab w:val="left" w:pos="284"/>
          <w:tab w:val="left" w:pos="1134"/>
        </w:tabs>
        <w:spacing w:beforeAutospacing="0" w:after="0" w:afterAutospacing="0"/>
        <w:ind w:left="1069" w:hanging="360"/>
        <w:contextualSpacing/>
      </w:pPr>
      <w:r>
        <w:rPr>
          <w:sz w:val="28"/>
          <w:szCs w:val="28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JGQo%252F1ioBES8Gs%26c%3Dswm%26r%3Dhttp%26o%3Dmail%26v%3D2%26s%3D8f1458c4b1131d5d" \h </w:instrText>
      </w:r>
      <w:r>
        <w:fldChar w:fldCharType="separate"/>
      </w:r>
      <w:r>
        <w:rPr>
          <w:rStyle w:val="5"/>
          <w:sz w:val="28"/>
          <w:szCs w:val="28"/>
        </w:rPr>
        <w:t>https://cloud.mail.ru/public/JGQo/1ioBES8Gs</w:t>
      </w:r>
      <w:r>
        <w:rPr>
          <w:rStyle w:val="5"/>
          <w:sz w:val="28"/>
          <w:szCs w:val="28"/>
        </w:rPr>
        <w:fldChar w:fldCharType="end"/>
      </w:r>
    </w:p>
    <w:p>
      <w:pPr>
        <w:pStyle w:val="4"/>
        <w:numPr>
          <w:ilvl w:val="0"/>
          <w:numId w:val="1"/>
        </w:numPr>
        <w:tabs>
          <w:tab w:val="left" w:pos="284"/>
          <w:tab w:val="left" w:pos="1134"/>
        </w:tabs>
        <w:spacing w:beforeAutospacing="0" w:after="0" w:afterAutospacing="0"/>
        <w:contextualSpacing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Аудиоролики </w:t>
      </w:r>
    </w:p>
    <w:p>
      <w:pPr>
        <w:pStyle w:val="4"/>
        <w:tabs>
          <w:tab w:val="left" w:pos="284"/>
          <w:tab w:val="left" w:pos="1134"/>
        </w:tabs>
        <w:spacing w:beforeAutospacing="0" w:after="0" w:afterAutospacing="0"/>
        <w:ind w:left="1069" w:hanging="360"/>
        <w:contextualSpacing/>
        <w:rPr>
          <w:lang w:val="en-US"/>
        </w:rPr>
      </w:pPr>
      <w:r>
        <w:rPr>
          <w:sz w:val="28"/>
          <w:szCs w:val="28"/>
          <w:lang w:val="en-US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K1Ya%252FJV7eqyh1K%26c%3Dswm%26r%3Dhttp%26o%3Dmail%26v%3D2%26s%3D7edd5d56bfd134c6" \h </w:instrText>
      </w:r>
      <w:r>
        <w:fldChar w:fldCharType="separate"/>
      </w:r>
      <w:r>
        <w:rPr>
          <w:rStyle w:val="5"/>
          <w:sz w:val="28"/>
          <w:szCs w:val="28"/>
          <w:lang w:val="en-US"/>
        </w:rPr>
        <w:t>https://cloud.mail.ru/public/K1Ya/JV7eqyh1K</w:t>
      </w:r>
      <w:r>
        <w:rPr>
          <w:rStyle w:val="5"/>
          <w:sz w:val="28"/>
          <w:szCs w:val="28"/>
          <w:lang w:val="en-US"/>
        </w:rPr>
        <w:fldChar w:fldCharType="end"/>
      </w:r>
    </w:p>
    <w:p>
      <w:pPr>
        <w:pStyle w:val="4"/>
        <w:tabs>
          <w:tab w:val="left" w:pos="1134"/>
        </w:tabs>
        <w:spacing w:beforeAutospacing="0" w:after="0" w:afterAutospacing="0"/>
        <w:ind w:left="1069" w:hanging="360"/>
        <w:contextualSpacing/>
        <w:rPr>
          <w:sz w:val="28"/>
          <w:szCs w:val="28"/>
          <w:lang w:val="en-US"/>
        </w:rPr>
      </w:pPr>
    </w:p>
    <w:p>
      <w:pPr>
        <w:pStyle w:val="4"/>
        <w:tabs>
          <w:tab w:val="left" w:pos="1134"/>
        </w:tabs>
        <w:spacing w:beforeAutospacing="0" w:after="0" w:afterAutospacing="0"/>
        <w:ind w:left="1069" w:hanging="360"/>
        <w:contextualSpacing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</w:rPr>
        <w:t>Тема: «Подростковая агрессия»</w:t>
      </w:r>
    </w:p>
    <w:p>
      <w:pPr>
        <w:pStyle w:val="4"/>
        <w:numPr>
          <w:ilvl w:val="0"/>
          <w:numId w:val="2"/>
        </w:numPr>
        <w:tabs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Цикл видеороликов «Школа родителей» («Физкультура», «Иностранный язык», «География» с участием актера Андрея Леонова</w:t>
      </w:r>
    </w:p>
    <w:p>
      <w:pPr>
        <w:pStyle w:val="4"/>
        <w:tabs>
          <w:tab w:val="left" w:pos="1134"/>
        </w:tabs>
        <w:spacing w:beforeAutospacing="0" w:after="0" w:afterAutospacing="0"/>
        <w:ind w:left="1069" w:hanging="360"/>
        <w:contextualSpacing/>
        <w:rPr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en-US"/>
        </w:rPr>
        <w:t>h</w:t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EhbL%252FmzmPuBuW8%26c%3Dswm%26r%3Dhttp%26o%3Dmail%26v%3D2%26s%3D4a50c535e04b5df5" \h </w:instrText>
      </w:r>
      <w:r>
        <w:fldChar w:fldCharType="separate"/>
      </w:r>
      <w:r>
        <w:rPr>
          <w:rStyle w:val="5"/>
          <w:sz w:val="28"/>
          <w:szCs w:val="28"/>
          <w:lang w:val="en-US"/>
        </w:rPr>
        <w:t>ttps://cloud.mail.ru/public/EhbL/mzmPuBuW8</w:t>
      </w:r>
      <w:r>
        <w:rPr>
          <w:rStyle w:val="5"/>
          <w:sz w:val="28"/>
          <w:szCs w:val="28"/>
          <w:lang w:val="en-US"/>
        </w:rPr>
        <w:fldChar w:fldCharType="end"/>
      </w:r>
    </w:p>
    <w:p>
      <w:pPr>
        <w:pStyle w:val="4"/>
        <w:numPr>
          <w:ilvl w:val="0"/>
          <w:numId w:val="2"/>
        </w:numPr>
        <w:tabs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Макеты наружной рекламы  </w:t>
      </w:r>
    </w:p>
    <w:p>
      <w:pPr>
        <w:pStyle w:val="4"/>
        <w:tabs>
          <w:tab w:val="left" w:pos="1134"/>
        </w:tabs>
        <w:spacing w:beforeAutospacing="0" w:after="0" w:afterAutospacing="0"/>
        <w:ind w:left="1069" w:hanging="360"/>
        <w:contextualSpacing/>
      </w:pPr>
      <w:r>
        <w:rPr>
          <w:sz w:val="28"/>
          <w:szCs w:val="28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G4Qx%252FNB1EUD6Nz%26c%3Dswm%26r%3Dhttp%26o%3Dmail%26v%3D2%26s%3D90a7df136b1d64fb" \h </w:instrText>
      </w:r>
      <w:r>
        <w:fldChar w:fldCharType="separate"/>
      </w:r>
      <w:r>
        <w:rPr>
          <w:rStyle w:val="5"/>
          <w:sz w:val="28"/>
          <w:szCs w:val="28"/>
        </w:rPr>
        <w:t>https://cloud.mail.ru/public/G4Qx/NB1EUD6Nz</w:t>
      </w:r>
      <w:r>
        <w:rPr>
          <w:rStyle w:val="5"/>
          <w:sz w:val="28"/>
          <w:szCs w:val="28"/>
        </w:rPr>
        <w:fldChar w:fldCharType="end"/>
      </w:r>
    </w:p>
    <w:p>
      <w:pPr>
        <w:pStyle w:val="4"/>
        <w:numPr>
          <w:ilvl w:val="0"/>
          <w:numId w:val="2"/>
        </w:numPr>
        <w:tabs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>Интернет-баннеры</w:t>
      </w:r>
    </w:p>
    <w:p>
      <w:pPr>
        <w:pStyle w:val="4"/>
        <w:tabs>
          <w:tab w:val="left" w:pos="1134"/>
        </w:tabs>
        <w:spacing w:beforeAutospacing="0" w:after="0" w:afterAutospacing="0"/>
        <w:ind w:left="1069" w:hanging="360"/>
        <w:contextualSpacing/>
      </w:pPr>
      <w:r>
        <w:rPr>
          <w:sz w:val="28"/>
          <w:szCs w:val="28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CPLg%252F773VkSV5A%26c%3Dswm%26r%3Dhttp%26o%3Dmail%26v%3D2%26s%3D563c3e42af251590" \h </w:instrText>
      </w:r>
      <w:r>
        <w:fldChar w:fldCharType="separate"/>
      </w:r>
      <w:r>
        <w:rPr>
          <w:rStyle w:val="5"/>
          <w:sz w:val="28"/>
          <w:szCs w:val="28"/>
        </w:rPr>
        <w:t>https://cloud.mail.ru/public/CPLg/773VkSV5A</w:t>
      </w:r>
      <w:r>
        <w:rPr>
          <w:rStyle w:val="5"/>
          <w:sz w:val="28"/>
          <w:szCs w:val="28"/>
        </w:rPr>
        <w:fldChar w:fldCharType="end"/>
      </w:r>
    </w:p>
    <w:p>
      <w:pPr>
        <w:pStyle w:val="4"/>
        <w:numPr>
          <w:ilvl w:val="0"/>
          <w:numId w:val="2"/>
        </w:numPr>
        <w:tabs>
          <w:tab w:val="left" w:pos="1134"/>
        </w:tabs>
        <w:spacing w:beforeAutospacing="0"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Аудиоролики </w:t>
      </w:r>
    </w:p>
    <w:p>
      <w:pPr>
        <w:pStyle w:val="6"/>
        <w:tabs>
          <w:tab w:val="left" w:pos="1134"/>
        </w:tabs>
        <w:spacing w:beforeAutospacing="0" w:after="0" w:afterAutospacing="0"/>
        <w:ind w:left="1069" w:hanging="360"/>
        <w:contextualSpacing/>
      </w:pPr>
      <w:r>
        <w:rPr>
          <w:sz w:val="28"/>
          <w:szCs w:val="28"/>
        </w:rPr>
        <w:tab/>
      </w:r>
      <w:r>
        <w:fldChar w:fldCharType="begin"/>
      </w:r>
      <w:r>
        <w:instrText xml:space="preserve"> HYPERLINK "https://checklink.mail.ru/proxy?es=7iqPkGXZCffBc5vCLBUCj0XaIV1Fi1%2FGqpNMc1hzVTQ%3D&amp;egid=%2FwCJ9pp0CBlNBLREvLdJ3JaHX8x0iG6q0uF0SCX%2Bldo%3D&amp;url=https%3A%2F%2Fclick.mail.ru%2Fredir%3Fu%3Dhttps%253A%252F%252Fcloud.mail.ru%252Fpublic%252FKgmr%252FD8WE4Ge6z%26c%3Dswm%26r%3Dhttp%26o%3Dmail%26v%3D2%26s%3Df303085290d2c151" \h </w:instrText>
      </w:r>
      <w:r>
        <w:fldChar w:fldCharType="separate"/>
      </w:r>
      <w:r>
        <w:rPr>
          <w:rStyle w:val="5"/>
          <w:sz w:val="28"/>
          <w:szCs w:val="28"/>
        </w:rPr>
        <w:t>https://cloud.mail.ru/public/Kgmr/D8WE4Ge6z</w:t>
      </w:r>
      <w:r>
        <w:rPr>
          <w:rStyle w:val="5"/>
          <w:sz w:val="28"/>
          <w:szCs w:val="28"/>
        </w:rPr>
        <w:fldChar w:fldCharType="end"/>
      </w:r>
    </w:p>
    <w:p>
      <w:pPr>
        <w:spacing w:after="0" w:line="240" w:lineRule="auto"/>
        <w:ind w:left="709" w:firstLine="709"/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286B"/>
    <w:multiLevelType w:val="multilevel"/>
    <w:tmpl w:val="1BBF286B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6E5946"/>
    <w:multiLevelType w:val="multilevel"/>
    <w:tmpl w:val="246E5946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912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listparagraphcxspmiddle_mailru_css_attribute_postfix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Интернет-ссылка"/>
    <w:semiHidden/>
    <w:unhideWhenUsed/>
    <w:qFormat/>
    <w:uiPriority w:val="99"/>
    <w:rPr>
      <w:color w:val="0000FF"/>
      <w:u w:val="single"/>
    </w:rPr>
  </w:style>
  <w:style w:type="paragraph" w:customStyle="1" w:styleId="6">
    <w:name w:val="msolistparagraphcxsplast_mailru_css_attribute_postfix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2019-11-29T12:39:42Z</dcterms:created>
  <dc:creator>Пользователь</dc:creator>
  <cp:lastModifiedBy>hstaro.petrovsckij</cp:lastModifiedBy>
  <dcterms:modified xsi:type="dcterms:W3CDTF">2019-11-29T12:40:23Z</dcterms:modified>
  <dc:title>Перечень ссылок для скачивания рекламно-информационных материалов, продвигающих ценности семьи и ответственного родительства, предоставленных Фондом поддержки детей,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